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3D3" w:rsidRPr="001763D3" w:rsidRDefault="001763D3" w:rsidP="001763D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84"/>
          <w:szCs w:val="84"/>
          <w:lang w:eastAsia="ru-RU"/>
        </w:rPr>
      </w:pPr>
      <w:bookmarkStart w:id="0" w:name="_GoBack"/>
      <w:bookmarkEnd w:id="0"/>
      <w:r w:rsidRPr="001763D3">
        <w:rPr>
          <w:rFonts w:ascii="Times New Roman" w:eastAsia="Times New Roman" w:hAnsi="Times New Roman" w:cs="Times New Roman"/>
          <w:b/>
          <w:bCs/>
          <w:kern w:val="36"/>
          <w:sz w:val="84"/>
          <w:szCs w:val="84"/>
          <w:lang w:eastAsia="ru-RU"/>
        </w:rPr>
        <w:t>Памятка для родителей, воспитывающих детей с ОВЗ</w:t>
      </w:r>
    </w:p>
    <w:p w:rsidR="001763D3" w:rsidRPr="001763D3" w:rsidRDefault="001763D3" w:rsidP="0017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noProof/>
          <w:color w:val="EF5426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E6AB26A" wp14:editId="5E4B9780">
            <wp:extent cx="1905000" cy="1905000"/>
            <wp:effectExtent l="0" t="0" r="0" b="0"/>
            <wp:docPr id="1" name="Рисунок 1" descr="Памятка для родителей,  воспитывающих детей с ОВЗ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,  воспитывающих детей с ОВЗ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  <w:gridCol w:w="36"/>
      </w:tblGrid>
      <w:tr w:rsidR="001763D3" w:rsidRPr="001763D3" w:rsidTr="001763D3">
        <w:tc>
          <w:tcPr>
            <w:tcW w:w="10050" w:type="dxa"/>
            <w:vAlign w:val="center"/>
            <w:hideMark/>
          </w:tcPr>
          <w:p w:rsidR="001763D3" w:rsidRPr="001763D3" w:rsidRDefault="001763D3" w:rsidP="001763D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родители, ответственно отнеситесь к вопросам образования Вашего ребенка. Задумайтесь над необходимостью предоставления ему доступного и качественного образования. Каждый ребенок с ограниченными возможностями здоровья (далее ОВЗ) нуждается в специальных приемах воспитания и обучения. Вопрос о необходимости лечения в каждом случае решается индивидуально детским психиатром или невропатологом. Родители часто заблуждаются, полагая, что только медикаментозное лечение может ликвидировать отставание в развитии у ребенка. Безусловно, в настоящее время существует достаточно много специальных лекарств, стимулирующих психомоторное развитие. Но родителям необходимо знать, что ни одно даже "самое лучшее" лекарство не окажет максимального положительного воздействия без специальной системы занятий с ребенком. Отставание в развитии не лечится, а преодолевается совместными усилиями врача, педагога, логопеда, психолога, тьютора с обязательным и ведущим участием родителей.</w:t>
            </w:r>
          </w:p>
        </w:tc>
        <w:tc>
          <w:tcPr>
            <w:tcW w:w="0" w:type="auto"/>
            <w:vAlign w:val="center"/>
            <w:hideMark/>
          </w:tcPr>
          <w:p w:rsidR="001763D3" w:rsidRPr="001763D3" w:rsidRDefault="001763D3" w:rsidP="00176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3D3" w:rsidRPr="001763D3" w:rsidTr="001763D3">
        <w:tc>
          <w:tcPr>
            <w:tcW w:w="10080" w:type="dxa"/>
            <w:gridSpan w:val="2"/>
            <w:vAlign w:val="center"/>
            <w:hideMark/>
          </w:tcPr>
          <w:p w:rsidR="001763D3" w:rsidRPr="001763D3" w:rsidRDefault="001763D3" w:rsidP="00176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Памятка для родителей, воспитывающих детей с ОВЗ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«ПОНИМАЮ» и «ПРИНИМАЮ»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1.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предъявляйте к ребенку повышенных требований.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 своей жизни он должен реализовать не ваши мечты, а свои способности. Ни в коем случае не стыдиться своего ребенка.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2.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Признайте за ребенком право быть таким, какой он есть. 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увидите? Почему их мнение для вас так важно?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lastRenderedPageBreak/>
        <w:t>Правило 3.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Пытаясь чему-то научить ребенка, не ждите быстрого результата.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 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4. Больше разговаривайте с ребенком. Объясняйте все, что вы делаете.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5.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Помогая ребенку осваивать новый навык, мягко и осторожно направляйте его движения своими руками.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6.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Используйте подражание.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7.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Сделайте учение забавой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Всегда ищите способы превратить обучающие занятия в игру.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8. 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поможет?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9.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Пусть ребенок по мере сил обслуживает себя сам. Помогайте ему только в той мере, в какой это необходимо. </w:t>
      </w: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Это “золотое правило коррекции самообслуживания ребенка”.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10.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Глядя на своего ребенка, не думайте о своей вине.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Лучше подумайте о том, что уж он-то точно, ни в чем не виноват. И что он нуждается в вас и вашей любви к нему. Не замыкайтесь в своем мире. Не бойтесь говорить о своем ребенке.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11. Ребенок не требует от вас жертв.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Жертв - требуете вы сами, следуя принятым обывательским стереотипам. Хотя, конечно, кое от чего и придется 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отказаться. Но выход можно найти из любой, даже самой сложной ситуации. И это зависит только от вас.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Правило 12.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Рассказывайте о них – пусть все знают, что такие дети есть, и что им нужен особый подход! </w:t>
      </w:r>
      <w:r w:rsidRPr="001763D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Надеемся на то, что данные рекомендации помогут Вам в воспитании вашего ребенка!</w:t>
      </w:r>
    </w:p>
    <w:p w:rsidR="001763D3" w:rsidRPr="001763D3" w:rsidRDefault="001763D3" w:rsidP="001763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763D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 </w:t>
      </w:r>
    </w:p>
    <w:p w:rsidR="007B4D59" w:rsidRDefault="007B4D59"/>
    <w:sectPr w:rsidR="007B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9D"/>
    <w:rsid w:val="001763D3"/>
    <w:rsid w:val="00456F9D"/>
    <w:rsid w:val="007B4D59"/>
    <w:rsid w:val="00CC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detsad90.org.ru/upload/information_system_120/1/6/6/item_1663/item_166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2023-08-06T23:10:00Z</dcterms:created>
  <dcterms:modified xsi:type="dcterms:W3CDTF">2023-08-06T23:10:00Z</dcterms:modified>
</cp:coreProperties>
</file>